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27192">
              <w:rPr>
                <w:sz w:val="28"/>
                <w:szCs w:val="28"/>
              </w:rPr>
              <w:t>О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EC0629" w:rsidP="00EC0629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13.04.2020  </w:t>
            </w:r>
            <w:r w:rsidR="000F79CA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178-П</w:t>
            </w:r>
            <w:bookmarkStart w:id="0" w:name="_GoBack"/>
            <w:bookmarkEnd w:id="0"/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27192">
        <w:rPr>
          <w:b/>
          <w:sz w:val="28"/>
          <w:szCs w:val="28"/>
        </w:rPr>
        <w:t>Е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110"/>
        <w:gridCol w:w="4536"/>
      </w:tblGrid>
      <w:tr w:rsidR="004A6091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Исполнительный орган государственной власти Кировской области, ответственный за исполнение государственной функции</w:t>
            </w:r>
          </w:p>
        </w:tc>
      </w:tr>
      <w:tr w:rsidR="000B65E0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5F75D6" w:rsidP="006672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5F75D6" w:rsidP="00852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Государственный контроль (надзор) в сфере образования за деятельностью организаций, осуществляющих образова</w:t>
            </w:r>
            <w:r w:rsidR="004F7B9D" w:rsidRPr="004F7B9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тельную деятельность на территории Кировской области (за исключением образователь</w:t>
            </w:r>
            <w:r w:rsidR="004F7B9D" w:rsidRPr="004F7B9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ных организаций, полномочия по лицензированию которых осуществляет федеральный орган исполнительной власти, осуществляющий функции по контролю и надзору в сфере образования), а также</w:t>
            </w:r>
            <w:r w:rsidR="00852963">
              <w:rPr>
                <w:color w:val="auto"/>
                <w:sz w:val="28"/>
                <w:szCs w:val="28"/>
              </w:rPr>
              <w:t xml:space="preserve"> за деятельностью </w:t>
            </w:r>
            <w:r>
              <w:rPr>
                <w:color w:val="auto"/>
                <w:sz w:val="28"/>
                <w:szCs w:val="28"/>
              </w:rPr>
              <w:t>органов мест</w:t>
            </w:r>
            <w:r w:rsidR="00852963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ного самоуправления, осуще</w:t>
            </w:r>
            <w:r w:rsidR="00852963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ствляющих управление в сфере образования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 w:rsidP="004F095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52963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 w:rsidP="00A02031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Федеральный государственный надзор в сфере образования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852963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 w:rsidP="00A02031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Федеральный государственный контроль качества образования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8529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52963">
              <w:rPr>
                <w:color w:val="auto"/>
                <w:sz w:val="28"/>
                <w:szCs w:val="28"/>
              </w:rPr>
              <w:t>министерство образования Кировской области</w:t>
            </w:r>
          </w:p>
        </w:tc>
      </w:tr>
    </w:tbl>
    <w:p w:rsidR="004A6091" w:rsidRPr="00994102" w:rsidRDefault="000F79CA" w:rsidP="00A02031">
      <w:pPr>
        <w:spacing w:before="36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852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1" w:bottom="568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27" w:rsidRDefault="00CC1727" w:rsidP="004A6091">
      <w:r>
        <w:separator/>
      </w:r>
    </w:p>
  </w:endnote>
  <w:endnote w:type="continuationSeparator" w:id="0">
    <w:p w:rsidR="00CC1727" w:rsidRDefault="00CC1727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5F75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5F75D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5F75D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27" w:rsidRDefault="00CC1727" w:rsidP="004A6091">
      <w:r>
        <w:separator/>
      </w:r>
    </w:p>
  </w:footnote>
  <w:footnote w:type="continuationSeparator" w:id="0">
    <w:p w:rsidR="00CC1727" w:rsidRDefault="00CC1727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5F75D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CC1727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5F75D6" w:rsidRDefault="00F165D4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5F75D6">
                  <w:instrText>PAGE</w:instrText>
                </w:r>
                <w:r>
                  <w:fldChar w:fldCharType="separate"/>
                </w:r>
                <w:r w:rsidR="0085296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5D6" w:rsidRDefault="005F75D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74D60"/>
    <w:rsid w:val="000B65E0"/>
    <w:rsid w:val="000D3E06"/>
    <w:rsid w:val="000F79CA"/>
    <w:rsid w:val="00127192"/>
    <w:rsid w:val="00131948"/>
    <w:rsid w:val="001B26FE"/>
    <w:rsid w:val="0023094B"/>
    <w:rsid w:val="002D090D"/>
    <w:rsid w:val="002F1EFE"/>
    <w:rsid w:val="002F2040"/>
    <w:rsid w:val="002F4F99"/>
    <w:rsid w:val="00387339"/>
    <w:rsid w:val="00396202"/>
    <w:rsid w:val="004608C7"/>
    <w:rsid w:val="00473457"/>
    <w:rsid w:val="004A6091"/>
    <w:rsid w:val="004C6457"/>
    <w:rsid w:val="004F0954"/>
    <w:rsid w:val="004F62AB"/>
    <w:rsid w:val="004F7B9D"/>
    <w:rsid w:val="005865A4"/>
    <w:rsid w:val="005E6AC9"/>
    <w:rsid w:val="005F75D6"/>
    <w:rsid w:val="006111E6"/>
    <w:rsid w:val="006341BD"/>
    <w:rsid w:val="0066722A"/>
    <w:rsid w:val="00685AE9"/>
    <w:rsid w:val="0070166F"/>
    <w:rsid w:val="00764E9C"/>
    <w:rsid w:val="0085144B"/>
    <w:rsid w:val="00852963"/>
    <w:rsid w:val="00891ABC"/>
    <w:rsid w:val="008B2E24"/>
    <w:rsid w:val="008D1497"/>
    <w:rsid w:val="00945E45"/>
    <w:rsid w:val="00963342"/>
    <w:rsid w:val="00994102"/>
    <w:rsid w:val="009E42BB"/>
    <w:rsid w:val="00A02031"/>
    <w:rsid w:val="00A061D9"/>
    <w:rsid w:val="00A8660D"/>
    <w:rsid w:val="00A9278B"/>
    <w:rsid w:val="00AD4162"/>
    <w:rsid w:val="00AF2323"/>
    <w:rsid w:val="00B71A03"/>
    <w:rsid w:val="00B8312C"/>
    <w:rsid w:val="00BB0F79"/>
    <w:rsid w:val="00BE19F7"/>
    <w:rsid w:val="00C16592"/>
    <w:rsid w:val="00C63675"/>
    <w:rsid w:val="00CC1727"/>
    <w:rsid w:val="00D5227F"/>
    <w:rsid w:val="00D648D7"/>
    <w:rsid w:val="00DD5C2A"/>
    <w:rsid w:val="00DD5EB5"/>
    <w:rsid w:val="00DE11B9"/>
    <w:rsid w:val="00DF784D"/>
    <w:rsid w:val="00E46C0C"/>
    <w:rsid w:val="00E46CC6"/>
    <w:rsid w:val="00EC0629"/>
    <w:rsid w:val="00EC30B7"/>
    <w:rsid w:val="00ED091B"/>
    <w:rsid w:val="00F165D4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02FC925-C702-4AAA-AC97-AA3F4125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11</cp:revision>
  <cp:lastPrinted>2020-01-29T13:33:00Z</cp:lastPrinted>
  <dcterms:created xsi:type="dcterms:W3CDTF">2019-07-11T08:07:00Z</dcterms:created>
  <dcterms:modified xsi:type="dcterms:W3CDTF">2020-04-15T07:12:00Z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